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3FF6" w14:textId="77777777" w:rsidR="008249A9" w:rsidRPr="002A1EB3" w:rsidRDefault="00CF2080" w:rsidP="002A1EB3">
      <w:pPr>
        <w:spacing w:after="0" w:line="240" w:lineRule="auto"/>
        <w:rPr>
          <w:rFonts w:ascii="Calibri" w:hAnsi="Calibri" w:cs="Calibri"/>
          <w:b/>
          <w:bCs/>
          <w:sz w:val="26"/>
          <w:szCs w:val="26"/>
        </w:rPr>
      </w:pPr>
      <w:r w:rsidRPr="002A1EB3">
        <w:rPr>
          <w:rFonts w:ascii="Calibri" w:hAnsi="Calibri" w:cs="Calibri"/>
          <w:b/>
          <w:bCs/>
          <w:sz w:val="26"/>
          <w:szCs w:val="26"/>
        </w:rPr>
        <w:t>Αντωνία Τριχοπο</w:t>
      </w:r>
      <w:r w:rsidR="008249A9" w:rsidRPr="002A1EB3">
        <w:rPr>
          <w:rFonts w:ascii="Calibri" w:hAnsi="Calibri" w:cs="Calibri"/>
          <w:b/>
          <w:bCs/>
          <w:sz w:val="26"/>
          <w:szCs w:val="26"/>
        </w:rPr>
        <w:t>ύλου</w:t>
      </w:r>
    </w:p>
    <w:p w14:paraId="784C600C" w14:textId="7EDFC4E0" w:rsidR="008249A9" w:rsidRPr="002A1EB3" w:rsidRDefault="002A1EB3" w:rsidP="002A1EB3">
      <w:pPr>
        <w:spacing w:after="0" w:line="240" w:lineRule="auto"/>
        <w:rPr>
          <w:rFonts w:ascii="Calibri" w:hAnsi="Calibri" w:cs="Calibri"/>
          <w:b/>
          <w:sz w:val="26"/>
          <w:szCs w:val="26"/>
        </w:rPr>
      </w:pPr>
      <w:r w:rsidRPr="002A1EB3">
        <w:rPr>
          <w:rFonts w:ascii="Calibri" w:hAnsi="Calibri" w:cs="Calibri"/>
          <w:b/>
          <w:sz w:val="26"/>
          <w:szCs w:val="26"/>
        </w:rPr>
        <w:t>Χαιρετισμός</w:t>
      </w:r>
    </w:p>
    <w:p w14:paraId="6990CEDE" w14:textId="77777777" w:rsidR="002A1EB3" w:rsidRPr="002A1EB3" w:rsidRDefault="002A1EB3" w:rsidP="001614B8">
      <w:pPr>
        <w:spacing w:after="0" w:line="360" w:lineRule="auto"/>
      </w:pPr>
    </w:p>
    <w:p w14:paraId="7176CDBA" w14:textId="70E02B2D" w:rsidR="008A1888" w:rsidRDefault="00081442" w:rsidP="001614B8">
      <w:pPr>
        <w:spacing w:after="0" w:line="360" w:lineRule="auto"/>
      </w:pPr>
      <w:r>
        <w:t>Ο Δ</w:t>
      </w:r>
      <w:r w:rsidR="001513EB">
        <w:t>ημήτρ</w:t>
      </w:r>
      <w:r w:rsidR="006A5C03">
        <w:t xml:space="preserve">ης </w:t>
      </w:r>
      <w:r>
        <w:t>Τ</w:t>
      </w:r>
      <w:r w:rsidR="006A5C03">
        <w:t xml:space="preserve">ριχόπουλος </w:t>
      </w:r>
      <w:r>
        <w:t xml:space="preserve"> αγαπούσε και πίστευε στους  Νέους και ήταν γενναιόδωρος μαζί τους</w:t>
      </w:r>
      <w:r w:rsidR="004513DF">
        <w:t>,</w:t>
      </w:r>
      <w:r w:rsidR="006A5C03">
        <w:t xml:space="preserve"> </w:t>
      </w:r>
      <w:r>
        <w:t xml:space="preserve"> σε ό</w:t>
      </w:r>
      <w:r w:rsidR="00F53D60">
        <w:t>,</w:t>
      </w:r>
      <w:r>
        <w:t xml:space="preserve">τι είχε να μοιραστεί ως </w:t>
      </w:r>
      <w:r w:rsidR="004513DF">
        <w:t>Δάσκαλος</w:t>
      </w:r>
      <w:r w:rsidR="003B54A3">
        <w:t>, στην επιστήμη και στην εκπαίδευση</w:t>
      </w:r>
    </w:p>
    <w:p w14:paraId="4A9B9869" w14:textId="6A332FCB" w:rsidR="00A069C7" w:rsidRDefault="00081442" w:rsidP="001614B8">
      <w:pPr>
        <w:spacing w:after="0" w:line="360" w:lineRule="auto"/>
      </w:pPr>
      <w:r>
        <w:t xml:space="preserve">Η </w:t>
      </w:r>
      <w:r w:rsidR="00F53D60">
        <w:t>θ</w:t>
      </w:r>
      <w:r>
        <w:t>έσπιση των 2 αυτών βραβείων αντανακλά αυτή τη στάση της ζωής του</w:t>
      </w:r>
      <w:r w:rsidR="00844087">
        <w:t>.</w:t>
      </w:r>
    </w:p>
    <w:p w14:paraId="2272567B" w14:textId="77777777" w:rsidR="004513DF" w:rsidRPr="004513DF" w:rsidRDefault="004513DF" w:rsidP="001614B8">
      <w:pPr>
        <w:spacing w:after="0" w:line="360" w:lineRule="auto"/>
      </w:pPr>
    </w:p>
    <w:p w14:paraId="3D05D793" w14:textId="09DA77DB" w:rsidR="00A069C7" w:rsidRPr="00A069C7" w:rsidRDefault="00A069C7" w:rsidP="00A069C7">
      <w:pPr>
        <w:widowControl w:val="0"/>
        <w:jc w:val="both"/>
        <w:rPr>
          <w:sz w:val="24"/>
          <w:szCs w:val="24"/>
        </w:rPr>
      </w:pPr>
      <w:r w:rsidRPr="00783673">
        <w:rPr>
          <w:sz w:val="24"/>
          <w:szCs w:val="24"/>
        </w:rPr>
        <w:t>Ειδικότερα</w:t>
      </w:r>
      <w:r>
        <w:rPr>
          <w:sz w:val="24"/>
          <w:szCs w:val="24"/>
        </w:rPr>
        <w:t xml:space="preserve"> τα</w:t>
      </w:r>
      <w:r w:rsidRPr="00783673">
        <w:rPr>
          <w:sz w:val="24"/>
          <w:szCs w:val="24"/>
        </w:rPr>
        <w:t xml:space="preserve"> δυο (2) Βραβε</w:t>
      </w:r>
      <w:r>
        <w:rPr>
          <w:sz w:val="24"/>
          <w:szCs w:val="24"/>
        </w:rPr>
        <w:t>ία</w:t>
      </w:r>
      <w:r w:rsidRPr="00783673">
        <w:rPr>
          <w:sz w:val="24"/>
          <w:szCs w:val="24"/>
        </w:rPr>
        <w:t xml:space="preserve"> εις μνήμην Ακαδημαϊκού Δημητρίου Τριχοπούλου</w:t>
      </w:r>
      <w:r>
        <w:rPr>
          <w:sz w:val="24"/>
          <w:szCs w:val="24"/>
        </w:rPr>
        <w:t xml:space="preserve"> αναφέρονται </w:t>
      </w:r>
      <w:r w:rsidRPr="00A069C7">
        <w:rPr>
          <w:sz w:val="24"/>
          <w:szCs w:val="24"/>
        </w:rPr>
        <w:t>:</w:t>
      </w:r>
    </w:p>
    <w:p w14:paraId="50D66C28" w14:textId="695005D7" w:rsidR="00A069C7" w:rsidRPr="00A069C7" w:rsidRDefault="00A069C7" w:rsidP="00A069C7">
      <w:pPr>
        <w:pStyle w:val="ListParagraph"/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A069C7">
        <w:rPr>
          <w:sz w:val="24"/>
          <w:szCs w:val="24"/>
        </w:rPr>
        <w:t>στη βράβευση της  πρώτη</w:t>
      </w:r>
      <w:r w:rsidR="001345A2">
        <w:rPr>
          <w:sz w:val="24"/>
          <w:szCs w:val="24"/>
        </w:rPr>
        <w:t>ς</w:t>
      </w:r>
      <w:r w:rsidR="007F539F">
        <w:rPr>
          <w:sz w:val="24"/>
          <w:szCs w:val="24"/>
        </w:rPr>
        <w:t xml:space="preserve"> εισαχθείσας</w:t>
      </w:r>
      <w:r w:rsidRPr="00A069C7">
        <w:rPr>
          <w:sz w:val="24"/>
          <w:szCs w:val="24"/>
        </w:rPr>
        <w:t xml:space="preserve"> ή πρώτο</w:t>
      </w:r>
      <w:r w:rsidR="001345A2">
        <w:rPr>
          <w:sz w:val="24"/>
          <w:szCs w:val="24"/>
        </w:rPr>
        <w:t>υ</w:t>
      </w:r>
      <w:r w:rsidRPr="00A069C7">
        <w:rPr>
          <w:sz w:val="24"/>
          <w:szCs w:val="24"/>
        </w:rPr>
        <w:t xml:space="preserve"> εισαχθέντ</w:t>
      </w:r>
      <w:r w:rsidR="0005662C">
        <w:rPr>
          <w:sz w:val="24"/>
          <w:szCs w:val="24"/>
        </w:rPr>
        <w:t>ος</w:t>
      </w:r>
      <w:r w:rsidRPr="00A069C7">
        <w:rPr>
          <w:sz w:val="24"/>
          <w:szCs w:val="24"/>
        </w:rPr>
        <w:t xml:space="preserve"> στις Πανελλήνιες εισαγωγικές  εξετάσεις σε Ιατρική Σχολή </w:t>
      </w:r>
      <w:r w:rsidR="005F0D67">
        <w:rPr>
          <w:sz w:val="24"/>
          <w:szCs w:val="24"/>
        </w:rPr>
        <w:t xml:space="preserve">της χώρας </w:t>
      </w:r>
      <w:r w:rsidRPr="00A069C7">
        <w:rPr>
          <w:sz w:val="24"/>
          <w:szCs w:val="24"/>
        </w:rPr>
        <w:t xml:space="preserve">την ακαδημαϊκή χρονιά που αντιστοιχεί στο έτος βράβευσης </w:t>
      </w:r>
    </w:p>
    <w:p w14:paraId="13D2C6B3" w14:textId="77777777" w:rsidR="00A069C7" w:rsidRPr="00A069C7" w:rsidRDefault="00A069C7" w:rsidP="00A069C7">
      <w:pPr>
        <w:widowControl w:val="0"/>
        <w:jc w:val="both"/>
        <w:rPr>
          <w:sz w:val="24"/>
          <w:szCs w:val="24"/>
        </w:rPr>
      </w:pPr>
      <w:r w:rsidRPr="00EA531E">
        <w:rPr>
          <w:sz w:val="24"/>
          <w:szCs w:val="24"/>
        </w:rPr>
        <w:t>ΚΑ</w:t>
      </w:r>
      <w:r w:rsidRPr="00EA531E">
        <w:rPr>
          <w:sz w:val="24"/>
          <w:szCs w:val="24"/>
          <w:lang w:val="en-US"/>
        </w:rPr>
        <w:t>I</w:t>
      </w:r>
    </w:p>
    <w:p w14:paraId="74E8B7AC" w14:textId="539F3C71" w:rsidR="00A069C7" w:rsidRDefault="00EA531E" w:rsidP="00A069C7">
      <w:pPr>
        <w:pStyle w:val="ListParagraph"/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EA531E">
        <w:rPr>
          <w:sz w:val="24"/>
          <w:szCs w:val="24"/>
        </w:rPr>
        <w:t xml:space="preserve">στη </w:t>
      </w:r>
      <w:r w:rsidR="004513DF">
        <w:rPr>
          <w:sz w:val="24"/>
          <w:szCs w:val="24"/>
        </w:rPr>
        <w:t>β</w:t>
      </w:r>
      <w:r w:rsidR="00A069C7" w:rsidRPr="00EA531E">
        <w:rPr>
          <w:sz w:val="24"/>
          <w:szCs w:val="24"/>
        </w:rPr>
        <w:t>ράβευση αποφοιτήσασας</w:t>
      </w:r>
      <w:r w:rsidR="00B61C09">
        <w:rPr>
          <w:sz w:val="24"/>
          <w:szCs w:val="24"/>
        </w:rPr>
        <w:t xml:space="preserve"> ή </w:t>
      </w:r>
      <w:r w:rsidR="00A069C7" w:rsidRPr="00EA531E">
        <w:rPr>
          <w:sz w:val="24"/>
          <w:szCs w:val="24"/>
        </w:rPr>
        <w:t>αποφο</w:t>
      </w:r>
      <w:r w:rsidR="007F539F">
        <w:rPr>
          <w:sz w:val="24"/>
          <w:szCs w:val="24"/>
        </w:rPr>
        <w:t>ιτήσαντος</w:t>
      </w:r>
      <w:r w:rsidR="00A069C7" w:rsidRPr="00EA531E">
        <w:rPr>
          <w:sz w:val="24"/>
          <w:szCs w:val="24"/>
        </w:rPr>
        <w:t xml:space="preserve"> με την υψηλότερη βαθμολογία πτυχίου κατά το προηγούμενο Ακαδημαϊκό έτος, της Ιατρικής Σχολής Αθηνών του Εθνικού και Καποδιστριακού στην Πανεπιστημίου Αθηνών </w:t>
      </w:r>
    </w:p>
    <w:p w14:paraId="3EA1866D" w14:textId="61D41E4D" w:rsidR="004513DF" w:rsidRPr="004513DF" w:rsidRDefault="004513DF" w:rsidP="004513DF">
      <w:pPr>
        <w:widowControl w:val="0"/>
        <w:jc w:val="both"/>
        <w:rPr>
          <w:sz w:val="24"/>
          <w:szCs w:val="24"/>
        </w:rPr>
      </w:pPr>
      <w:r>
        <w:t xml:space="preserve">Τα βραβεία χορηγούνται </w:t>
      </w:r>
      <w:r>
        <w:rPr>
          <w:sz w:val="24"/>
          <w:szCs w:val="24"/>
        </w:rPr>
        <w:t xml:space="preserve">στο πλαίσιο του ετήσιου Πανελλήνιου Ιατρικού Συνεδρίου </w:t>
      </w:r>
      <w:r>
        <w:t xml:space="preserve">από την </w:t>
      </w:r>
      <w:r w:rsidRPr="00783673">
        <w:rPr>
          <w:sz w:val="24"/>
          <w:szCs w:val="24"/>
        </w:rPr>
        <w:t xml:space="preserve"> Ιατρική Εταιρεία Αθηνών</w:t>
      </w:r>
      <w:r>
        <w:rPr>
          <w:sz w:val="24"/>
          <w:szCs w:val="24"/>
        </w:rPr>
        <w:t xml:space="preserve">, </w:t>
      </w:r>
      <w:r w:rsidRPr="00783673">
        <w:rPr>
          <w:sz w:val="24"/>
          <w:szCs w:val="24"/>
        </w:rPr>
        <w:t>το αρχαιότερο ιατρικό σωματείο της Ελλάδας</w:t>
      </w:r>
      <w:r>
        <w:rPr>
          <w:sz w:val="24"/>
          <w:szCs w:val="24"/>
        </w:rPr>
        <w:t xml:space="preserve"> το οποίο </w:t>
      </w:r>
      <w:r w:rsidRPr="00783673">
        <w:rPr>
          <w:sz w:val="24"/>
          <w:szCs w:val="24"/>
        </w:rPr>
        <w:t xml:space="preserve">έχει διαδραματίσει σημαντικό ρόλο στα ιατρικά, αλλά και στα κοινωνικά </w:t>
      </w:r>
      <w:r>
        <w:rPr>
          <w:sz w:val="24"/>
          <w:szCs w:val="24"/>
        </w:rPr>
        <w:t>θέ</w:t>
      </w:r>
      <w:r w:rsidRPr="00783673">
        <w:rPr>
          <w:sz w:val="24"/>
          <w:szCs w:val="24"/>
        </w:rPr>
        <w:t>ματα της χώρας</w:t>
      </w:r>
      <w:r w:rsidR="000C5024">
        <w:rPr>
          <w:sz w:val="24"/>
          <w:szCs w:val="24"/>
        </w:rPr>
        <w:t>.</w:t>
      </w:r>
    </w:p>
    <w:p w14:paraId="09EA8FE7" w14:textId="6184B307" w:rsidR="00A069C7" w:rsidRDefault="00A069C7" w:rsidP="00A069C7">
      <w:pPr>
        <w:widowControl w:val="0"/>
        <w:jc w:val="both"/>
        <w:rPr>
          <w:sz w:val="24"/>
          <w:szCs w:val="24"/>
        </w:rPr>
      </w:pPr>
      <w:r w:rsidRPr="00783673">
        <w:rPr>
          <w:sz w:val="24"/>
          <w:szCs w:val="24"/>
        </w:rPr>
        <w:t xml:space="preserve">Για την ορθή πραγματοποίηση  και πιστοποίηση του φυσικού αντικειμένου του έργου Επιστημονικός Υπεύθυνος </w:t>
      </w:r>
      <w:r w:rsidR="004513DF">
        <w:rPr>
          <w:sz w:val="24"/>
          <w:szCs w:val="24"/>
        </w:rPr>
        <w:t xml:space="preserve">είναι </w:t>
      </w:r>
      <w:r w:rsidRPr="00783673">
        <w:rPr>
          <w:sz w:val="24"/>
          <w:szCs w:val="24"/>
        </w:rPr>
        <w:t>ο εκάστοτε Πρόεδρος της «εν Αθήναις Ιατρική</w:t>
      </w:r>
      <w:r w:rsidR="000C5024">
        <w:rPr>
          <w:sz w:val="24"/>
          <w:szCs w:val="24"/>
        </w:rPr>
        <w:t>ς</w:t>
      </w:r>
      <w:r w:rsidRPr="00783673">
        <w:rPr>
          <w:sz w:val="24"/>
          <w:szCs w:val="24"/>
        </w:rPr>
        <w:t xml:space="preserve"> Εταιρεία</w:t>
      </w:r>
      <w:r w:rsidR="000C5024">
        <w:rPr>
          <w:sz w:val="24"/>
          <w:szCs w:val="24"/>
        </w:rPr>
        <w:t>ς</w:t>
      </w:r>
      <w:r w:rsidRPr="00783673">
        <w:rPr>
          <w:sz w:val="24"/>
          <w:szCs w:val="24"/>
        </w:rPr>
        <w:t>», και ο Έφορος του Κέντρου Έρευνας και Εκπαίδευσης στη Δημόσια Υγεία της Ακαδημίας Αθηνών.</w:t>
      </w:r>
    </w:p>
    <w:p w14:paraId="61CE06C9" w14:textId="77777777" w:rsidR="00EA531E" w:rsidRDefault="00EA531E" w:rsidP="00A069C7">
      <w:pPr>
        <w:widowControl w:val="0"/>
        <w:jc w:val="both"/>
        <w:rPr>
          <w:sz w:val="24"/>
          <w:szCs w:val="24"/>
        </w:rPr>
      </w:pPr>
    </w:p>
    <w:p w14:paraId="3E0366F8" w14:textId="565CD72A" w:rsidR="00EA531E" w:rsidRDefault="00EA531E" w:rsidP="00A069C7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Σε μια εποχή  δύσκολη και </w:t>
      </w:r>
      <w:r w:rsidR="004513DF">
        <w:rPr>
          <w:sz w:val="24"/>
          <w:szCs w:val="24"/>
        </w:rPr>
        <w:t>μεταβαλλόμενη</w:t>
      </w:r>
      <w:r>
        <w:rPr>
          <w:sz w:val="24"/>
          <w:szCs w:val="24"/>
        </w:rPr>
        <w:t xml:space="preserve"> , σε μια </w:t>
      </w:r>
      <w:r w:rsidR="004513DF">
        <w:rPr>
          <w:sz w:val="24"/>
          <w:szCs w:val="24"/>
        </w:rPr>
        <w:t>κοινωνία</w:t>
      </w:r>
      <w:r>
        <w:rPr>
          <w:sz w:val="24"/>
          <w:szCs w:val="24"/>
        </w:rPr>
        <w:t xml:space="preserve"> αποπροσανατολισμένη, σε μια νεολαία </w:t>
      </w:r>
      <w:r w:rsidR="004513DF">
        <w:rPr>
          <w:sz w:val="24"/>
          <w:szCs w:val="24"/>
        </w:rPr>
        <w:t>προβληματισμένη</w:t>
      </w:r>
      <w:r>
        <w:rPr>
          <w:sz w:val="24"/>
          <w:szCs w:val="24"/>
        </w:rPr>
        <w:t xml:space="preserve"> και </w:t>
      </w:r>
      <w:r w:rsidR="004513DF">
        <w:rPr>
          <w:sz w:val="24"/>
          <w:szCs w:val="24"/>
        </w:rPr>
        <w:t>αγχωμένη</w:t>
      </w:r>
      <w:r>
        <w:rPr>
          <w:sz w:val="24"/>
          <w:szCs w:val="24"/>
        </w:rPr>
        <w:t xml:space="preserve"> οι εν λόγω βραβεύσεις εκφράζουν την πίστη μας στη </w:t>
      </w:r>
      <w:r w:rsidR="004513DF">
        <w:rPr>
          <w:sz w:val="24"/>
          <w:szCs w:val="24"/>
        </w:rPr>
        <w:t>Νέα</w:t>
      </w:r>
      <w:r>
        <w:rPr>
          <w:sz w:val="24"/>
          <w:szCs w:val="24"/>
        </w:rPr>
        <w:t xml:space="preserve"> </w:t>
      </w:r>
      <w:r w:rsidR="004513DF">
        <w:rPr>
          <w:sz w:val="24"/>
          <w:szCs w:val="24"/>
        </w:rPr>
        <w:t>Γενιά</w:t>
      </w:r>
      <w:r>
        <w:rPr>
          <w:sz w:val="24"/>
          <w:szCs w:val="24"/>
        </w:rPr>
        <w:t xml:space="preserve"> και </w:t>
      </w:r>
      <w:r w:rsidR="004513DF">
        <w:rPr>
          <w:sz w:val="24"/>
          <w:szCs w:val="24"/>
        </w:rPr>
        <w:t>ότι</w:t>
      </w:r>
      <w:r>
        <w:rPr>
          <w:sz w:val="24"/>
          <w:szCs w:val="24"/>
        </w:rPr>
        <w:t xml:space="preserve"> με </w:t>
      </w:r>
      <w:r w:rsidR="004513DF">
        <w:rPr>
          <w:sz w:val="24"/>
          <w:szCs w:val="24"/>
        </w:rPr>
        <w:t>αξίες</w:t>
      </w:r>
      <w:r>
        <w:rPr>
          <w:sz w:val="24"/>
          <w:szCs w:val="24"/>
        </w:rPr>
        <w:t xml:space="preserve">, ήθος και εργατικότητα θα </w:t>
      </w:r>
      <w:r w:rsidR="004513DF">
        <w:rPr>
          <w:sz w:val="24"/>
          <w:szCs w:val="24"/>
        </w:rPr>
        <w:t>ξεπεραστούν</w:t>
      </w:r>
      <w:r>
        <w:rPr>
          <w:sz w:val="24"/>
          <w:szCs w:val="24"/>
        </w:rPr>
        <w:t xml:space="preserve"> οι </w:t>
      </w:r>
      <w:r w:rsidR="004513DF">
        <w:rPr>
          <w:sz w:val="24"/>
          <w:szCs w:val="24"/>
        </w:rPr>
        <w:t>σκόπελοι</w:t>
      </w:r>
      <w:r w:rsidR="00835684">
        <w:rPr>
          <w:sz w:val="24"/>
          <w:szCs w:val="24"/>
        </w:rPr>
        <w:t>.</w:t>
      </w:r>
    </w:p>
    <w:p w14:paraId="6769E2F5" w14:textId="7BE2CE7F" w:rsidR="00EA531E" w:rsidRPr="00783673" w:rsidRDefault="004513DF" w:rsidP="00A069C7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Εύγε</w:t>
      </w:r>
      <w:r w:rsidR="00EA531E">
        <w:rPr>
          <w:sz w:val="24"/>
          <w:szCs w:val="24"/>
        </w:rPr>
        <w:t xml:space="preserve"> στους βραβευθέντε</w:t>
      </w:r>
      <w:r w:rsidR="002A1EB3">
        <w:rPr>
          <w:sz w:val="24"/>
          <w:szCs w:val="24"/>
        </w:rPr>
        <w:t>ς και Καλή Συνέχεια.</w:t>
      </w:r>
    </w:p>
    <w:p w14:paraId="5821208C" w14:textId="77777777" w:rsidR="00A069C7" w:rsidRPr="00783673" w:rsidRDefault="00A069C7" w:rsidP="00A069C7">
      <w:pPr>
        <w:widowControl w:val="0"/>
        <w:jc w:val="both"/>
        <w:rPr>
          <w:sz w:val="24"/>
          <w:szCs w:val="24"/>
        </w:rPr>
      </w:pPr>
      <w:bookmarkStart w:id="0" w:name="_GoBack"/>
      <w:bookmarkEnd w:id="0"/>
    </w:p>
    <w:p w14:paraId="7B510B87" w14:textId="77777777" w:rsidR="00A069C7" w:rsidRPr="00783673" w:rsidRDefault="00A069C7" w:rsidP="00A069C7">
      <w:pPr>
        <w:widowControl w:val="0"/>
        <w:jc w:val="both"/>
        <w:rPr>
          <w:sz w:val="24"/>
          <w:szCs w:val="24"/>
        </w:rPr>
      </w:pPr>
    </w:p>
    <w:p w14:paraId="5070A64F" w14:textId="77777777" w:rsidR="00A069C7" w:rsidRPr="00783673" w:rsidRDefault="00A069C7" w:rsidP="006A66C3">
      <w:pPr>
        <w:widowControl w:val="0"/>
        <w:jc w:val="both"/>
        <w:rPr>
          <w:sz w:val="24"/>
          <w:szCs w:val="24"/>
        </w:rPr>
      </w:pPr>
    </w:p>
    <w:p w14:paraId="5003AF32" w14:textId="77777777" w:rsidR="006A66C3" w:rsidRPr="00783673" w:rsidRDefault="006A66C3" w:rsidP="006A66C3">
      <w:pPr>
        <w:widowControl w:val="0"/>
        <w:jc w:val="both"/>
        <w:rPr>
          <w:sz w:val="24"/>
          <w:szCs w:val="24"/>
        </w:rPr>
      </w:pPr>
    </w:p>
    <w:p w14:paraId="3AB57D4D" w14:textId="3864FFC2" w:rsidR="00081442" w:rsidRDefault="00081442"/>
    <w:sectPr w:rsidR="000814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E661C"/>
    <w:multiLevelType w:val="hybridMultilevel"/>
    <w:tmpl w:val="33C43F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91D89"/>
    <w:multiLevelType w:val="hybridMultilevel"/>
    <w:tmpl w:val="8CC026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081442"/>
    <w:rsid w:val="0005662C"/>
    <w:rsid w:val="00081442"/>
    <w:rsid w:val="000C5024"/>
    <w:rsid w:val="001345A2"/>
    <w:rsid w:val="001513EB"/>
    <w:rsid w:val="001614B8"/>
    <w:rsid w:val="002A1EB3"/>
    <w:rsid w:val="003B54A3"/>
    <w:rsid w:val="004513DF"/>
    <w:rsid w:val="00477D49"/>
    <w:rsid w:val="00555B43"/>
    <w:rsid w:val="005F0D67"/>
    <w:rsid w:val="006A5C03"/>
    <w:rsid w:val="006A66C3"/>
    <w:rsid w:val="007F539F"/>
    <w:rsid w:val="008249A9"/>
    <w:rsid w:val="00835684"/>
    <w:rsid w:val="00844087"/>
    <w:rsid w:val="008A1888"/>
    <w:rsid w:val="00A069C7"/>
    <w:rsid w:val="00AA4B16"/>
    <w:rsid w:val="00AC73D0"/>
    <w:rsid w:val="00AD239D"/>
    <w:rsid w:val="00B61C09"/>
    <w:rsid w:val="00CF2080"/>
    <w:rsid w:val="00D32689"/>
    <w:rsid w:val="00EA20D2"/>
    <w:rsid w:val="00EA531E"/>
    <w:rsid w:val="00F5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06E9"/>
  <w15:chartTrackingRefBased/>
  <w15:docId w15:val="{E313725B-3CC1-4194-9E60-4BA0B087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4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4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4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4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Trichopoulou</dc:creator>
  <cp:keywords/>
  <dc:description/>
  <cp:lastModifiedBy>Δήμητρα Χατζηκέλη (Export)</cp:lastModifiedBy>
  <cp:revision>18</cp:revision>
  <dcterms:created xsi:type="dcterms:W3CDTF">2025-05-19T18:25:00Z</dcterms:created>
  <dcterms:modified xsi:type="dcterms:W3CDTF">2025-07-21T10:05:00Z</dcterms:modified>
</cp:coreProperties>
</file>